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9F" w:rsidRPr="00F32DF9" w:rsidRDefault="00F32DF9" w:rsidP="00F32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«</w:t>
      </w:r>
      <w:r w:rsidR="001A019F" w:rsidRPr="00F32D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что, играя, ребёнок учится и познаёт жизнь.</w:t>
      </w:r>
      <w:r w:rsidRPr="00F32D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A019F" w:rsidRPr="00F32D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Вся его жизнь – это игра»</w:t>
      </w:r>
      <w:r w:rsidRPr="00F32D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A019F" w:rsidRPr="00F32D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 С. Макаренко</w:t>
      </w:r>
      <w:r w:rsidRPr="00F32D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32DF9" w:rsidRPr="001A019F" w:rsidRDefault="00F32DF9" w:rsidP="00F32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="00F32DF9"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уважаемые родители, </w:t>
      </w: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поговорим о том, во что играют наши дети. Зачем нужна игра ребенку? Какие игры воспитывают и как, а какие вредны? Умеют ли дети радоваться, сострадать во время игры?</w:t>
      </w: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играть – значит научить жить. </w:t>
      </w: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– это школа произвольного поведения</w:t>
      </w: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. Заставьте ребенка стоять смирно, он не простоит и двух минут, но, если это игра «Море волнуется раз ...», ребенок, даже самый непоседливый, простоит на одной ноге и пять минут.</w:t>
      </w:r>
    </w:p>
    <w:p w:rsidR="00F32DF9" w:rsidRPr="00F32DF9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– школа морали в действии</w:t>
      </w: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. Можно сколько угодно долго объяснять ребенку, «что такое хорошо и что такое плохо», но лишь сказка и игра способны через эмоциональное переживание, через постановку себя на место другого научить его действовать и поступать в соответствии с нравственными требованиями. Игры при умелой организации взрослых учат многим добродетелям: терпимости, доброте, отзывчивости, взаимовыручке, честности ...</w:t>
      </w:r>
    </w:p>
    <w:p w:rsidR="001A019F" w:rsidRPr="00F32DF9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«Нужно ли руководить играми детей?»</w:t>
      </w: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не играть, не руководить игрой малыша в раннем возрасте, то у него не сформируется умение играть как самостоятельно, так и с другими детьми. В младшем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взрослым. С ребенком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ребёнка к новым действиям.</w:t>
      </w: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 многие родители, хотели бы иметь какой – то один универсальный, «волшебный» рецепт воспитания умных, общительных, контактных детей. Однако такого рецепта нет, и не может быть.</w:t>
      </w: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игры и упражнения, способствующие развитию основных коммуникативных умений, можно использовать дома в индивидуальных занятиях с ребенком, а также во время прогулки или на дне рождения малыша. Некоторым играм мы с вами сегодня и обучимся.</w:t>
      </w: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Игра-задание</w:t>
      </w: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F32DF9"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</w:t>
      </w: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– жёлтого, никогда – синего.</w:t>
      </w: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1A019F" w:rsidRPr="001A019F" w:rsidRDefault="001A019F" w:rsidP="00F32DF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вечер уделяю время на игры с детьми</w:t>
      </w:r>
    </w:p>
    <w:p w:rsidR="001A019F" w:rsidRPr="001A019F" w:rsidRDefault="001A019F" w:rsidP="00F32DF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Рассказываю о своих играх в детстве</w:t>
      </w:r>
    </w:p>
    <w:p w:rsidR="001A019F" w:rsidRPr="001A019F" w:rsidRDefault="001A019F" w:rsidP="00F32DF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сломалась игрушка, ремонтирую вместе с ребёнком</w:t>
      </w:r>
    </w:p>
    <w:p w:rsidR="001A019F" w:rsidRPr="001A019F" w:rsidRDefault="001A019F" w:rsidP="00F32DF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Купив ребёнку игрушку, объясняю, как с ней играть, показываю разные варианты игры</w:t>
      </w:r>
    </w:p>
    <w:p w:rsidR="001A019F" w:rsidRPr="001A019F" w:rsidRDefault="001A019F" w:rsidP="00F32DF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Слушаю рассказы ребёнка об играх и игрушках в детском саду</w:t>
      </w:r>
    </w:p>
    <w:p w:rsidR="001A019F" w:rsidRPr="001A019F" w:rsidRDefault="001A019F" w:rsidP="00F32DF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наказываю ребёнка игрой, игрушкой, т.е. не лишаю его на время игры или игрушки</w:t>
      </w:r>
    </w:p>
    <w:p w:rsidR="001A019F" w:rsidRPr="001A019F" w:rsidRDefault="001A019F" w:rsidP="00F32DF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дарю ребёнку игру, игрушку.</w:t>
      </w:r>
    </w:p>
    <w:p w:rsidR="009A3DB8" w:rsidRDefault="009A3DB8" w:rsidP="00F32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019F" w:rsidRPr="001A019F" w:rsidRDefault="001A019F" w:rsidP="00F32DF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Обобщение</w:t>
      </w:r>
      <w:r w:rsidRPr="00F32DF9">
        <w:rPr>
          <w:rFonts w:ascii="Times New Roman" w:eastAsia="Times New Roman" w:hAnsi="Times New Roman" w:cs="Times New Roman"/>
          <w:color w:val="000000"/>
          <w:sz w:val="28"/>
          <w:szCs w:val="28"/>
        </w:rPr>
        <w:t>: 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ребёнка.</w:t>
      </w:r>
    </w:p>
    <w:p w:rsidR="00F32DF9" w:rsidRPr="00F32DF9" w:rsidRDefault="00F32DF9" w:rsidP="00F32D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b/>
          <w:sz w:val="28"/>
          <w:szCs w:val="28"/>
        </w:rPr>
        <w:t>Основной вид игры в раннем возрасте — действия с предметами.</w:t>
      </w:r>
      <w:r w:rsidRPr="009A3DB8">
        <w:rPr>
          <w:sz w:val="28"/>
          <w:szCs w:val="28"/>
        </w:rPr>
        <w:t xml:space="preserve"> Ребенок познает их свойства, соотношения, назначение, знакомится с их названиями. Об этом мы уже говорили в разделах, посвященных детской любознательности, общению и формированию предметных действий. Остановимся на других ее разновидностях.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>Вот, например, игры-упражнения, за которыми проводят много времени дети раннего возраста. В этих играх малыши совершенствуют двигательные навыки. Ребенок может десятки раз упорно выполнять одни и те же действия — забираться и спускаться с горки, пытаться самостоятельно подняться вверх по лестнице и сойти с нее, перелезать через стулья, кресла, лавки, протискиваться между прутьями забора, каждый раз все более точно координируя движения. Иногда такие действия совершаются ради какой-либо цели (например, чтобы попасть в интересное место), но очень часто они сами по себе целиком поглощают ребенка. Многие родители именно в это время приобретают спортивные снаряды, позволяющие малышу дома под контролем взрослых развивать свои физические способности.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 xml:space="preserve">В </w:t>
      </w:r>
      <w:r w:rsidRPr="009A3DB8">
        <w:rPr>
          <w:b/>
          <w:sz w:val="28"/>
          <w:szCs w:val="28"/>
        </w:rPr>
        <w:t>подвижных играх</w:t>
      </w:r>
      <w:r w:rsidRPr="009A3DB8">
        <w:rPr>
          <w:sz w:val="28"/>
          <w:szCs w:val="28"/>
        </w:rPr>
        <w:t xml:space="preserve"> дети часто используют предметы: догоняют мячи, катают коляски и специальные игрушки на колесиках, овладевая умением не только производить разнообразные движения, но и соотносить их с положением предмета, подстраивать их под него.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b/>
          <w:sz w:val="28"/>
          <w:szCs w:val="28"/>
        </w:rPr>
        <w:t>Особое значение имеют игры, связанные с освоением ручных навыков.</w:t>
      </w:r>
      <w:r w:rsidRPr="009A3DB8">
        <w:rPr>
          <w:sz w:val="28"/>
          <w:szCs w:val="28"/>
        </w:rPr>
        <w:t xml:space="preserve"> Это игры с предметами, о которых мы писали ранее: вкладывание предметов в емкости, собирание пирамидок, мозаик и т.п. Помимо развития познавательной деятельности в таких играх совершенствуется мелкая моторика пальцев. Для ее развития детям полезно давать шарманку: чтобы извлечь из нее звуки, ребенку нужно уметь захватывать пальчиками и вращать ее ручку. Если у малыша есть гусли, он с удовольствием перебирает их струны, овладевая умением поочередно включать в работу отдельные пальцы. Естественно, ребенок не ставит перед собой цель чему-то обучаться. </w:t>
      </w:r>
      <w:r w:rsidRPr="009A3DB8">
        <w:rPr>
          <w:sz w:val="28"/>
          <w:szCs w:val="28"/>
        </w:rPr>
        <w:lastRenderedPageBreak/>
        <w:t>Природная любознательность, богатый энергетический запас толкают его к исследованию.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b/>
          <w:sz w:val="28"/>
          <w:szCs w:val="28"/>
        </w:rPr>
        <w:t>Для развития моторных навыков руки</w:t>
      </w:r>
      <w:r w:rsidRPr="009A3DB8">
        <w:rPr>
          <w:sz w:val="28"/>
          <w:szCs w:val="28"/>
        </w:rPr>
        <w:t xml:space="preserve"> полезно рисование. Дети очень часто рано начинают тянуться к ручке и карандашу, которыми пишут взрослые. Поощряйте их стремление. Но не поймите нас так, что уже в 2 года ребенка нужно учить рисовать. Как раз этого мы вам делать не советуем. Лучше всего дайте малышу бумагу, карандаш и предложите ему нарисовать или “написать” то, что он сам захочет. Дети очень любят рисовать вместе </w:t>
      </w:r>
      <w:proofErr w:type="gramStart"/>
      <w:r w:rsidRPr="009A3DB8">
        <w:rPr>
          <w:sz w:val="28"/>
          <w:szCs w:val="28"/>
        </w:rPr>
        <w:t>со</w:t>
      </w:r>
      <w:proofErr w:type="gramEnd"/>
      <w:r w:rsidRPr="009A3DB8">
        <w:rPr>
          <w:sz w:val="28"/>
          <w:szCs w:val="28"/>
        </w:rPr>
        <w:t xml:space="preserve"> взрослыми: сначала они внимательно наблюдают за движением его руки с карандашом, а затем пытаются повторить это же движение самостоятельно. Не следует также спрашивать ребенка о том, что он нарисовал. У него пока еще </w:t>
      </w:r>
      <w:proofErr w:type="gramStart"/>
      <w:r w:rsidRPr="009A3DB8">
        <w:rPr>
          <w:sz w:val="28"/>
          <w:szCs w:val="28"/>
        </w:rPr>
        <w:t>нет цели изобразить</w:t>
      </w:r>
      <w:proofErr w:type="gramEnd"/>
      <w:r w:rsidRPr="009A3DB8">
        <w:rPr>
          <w:sz w:val="28"/>
          <w:szCs w:val="28"/>
        </w:rPr>
        <w:t xml:space="preserve"> что-то определенное. Он водит карандашом по листу, радуется полученным каракулям, и этого вполне достаточно. Главное то, что он пробует держать в руках карандаш и экспериментирует: рисует волнистые линии, круги, зигзаги, точки, штрихи. Мама может просто сказать малышу: “Какой замечательный красный круг ты нарисовал” или: “Как много на твоем листе синих точек”. Ребенок будет вполне доволен вашим поощрением, а заодно узнает что-то новое о цвете и форме рисунка. Взрослый должен “комментировать” ребенку то, что он видит перед собой.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>Родители часто волнуются потому, что малыш берет карандаш в левую руку, и пытаются исправить его ошибку. Специалисты этого делать не советуют. Еще никем не доказано, что “левши” в чем-то уступают “правшам”. Более того, в истории сохранились свидетельства о том, что левшами были Александр Македонский, Юлий Цезарь, Микеланджело, Рафаэль и многие другие выдающиеся личности. Ребенок сам разберется, какой рукой ему лучше действовать. Если он сопротивляется вашему желанию заставить его рисовать правой рукой и упорно берет карандаш в левую руку, не настаивайте на своем. Это может повредить развитию ребенка, надолго отобьет у него охоту к рисованию.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>А сейчас поговорим о тех играх, которые имеют особое значение для развития эмоциональной сферы и воображения детей. Приведем несколько примеров.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3DB8">
        <w:rPr>
          <w:b/>
          <w:sz w:val="28"/>
          <w:szCs w:val="28"/>
        </w:rPr>
        <w:t>“Игра в лошадку”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>Взрослый (скорее всего, папа) ложится на ковер, а ребенок забирается ему на спину, держась за нее руками. Взрослый приподнимается на руках и на коленях, медленно продвигается вперед, изображая лошадку, “цокая” языком. Вместо лошадки папа может изображать машину, паровоз, любое другое средство передвижения.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3DB8">
        <w:rPr>
          <w:b/>
          <w:sz w:val="28"/>
          <w:szCs w:val="28"/>
        </w:rPr>
        <w:t>“Самолет”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lastRenderedPageBreak/>
        <w:t>Папа лежит на спине и поднимает ребенка на вытянутых руках, плавно передвигая его в воздухе. Оба гудят, изображая звук летящего самолета.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3DB8">
        <w:rPr>
          <w:b/>
          <w:sz w:val="28"/>
          <w:szCs w:val="28"/>
        </w:rPr>
        <w:t>“Догонялки”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 xml:space="preserve">Игру можно разнообразить так: вы подзываете малыша к себе, но неожиданно опускаетесь на колени и стараетесь убежать от него на четвереньках, но так, чтобы он смог догнать вас. При этом вы предупреждаете его с улыбкой: “Не трогай меня”,— давая в то же время ребенку возможность сделать это. Малыш быстро </w:t>
      </w:r>
      <w:proofErr w:type="gramStart"/>
      <w:r w:rsidRPr="009A3DB8">
        <w:rPr>
          <w:sz w:val="28"/>
          <w:szCs w:val="28"/>
        </w:rPr>
        <w:t>поймет вашу шутку и через некоторое время сам</w:t>
      </w:r>
      <w:proofErr w:type="gramEnd"/>
      <w:r w:rsidRPr="009A3DB8">
        <w:rPr>
          <w:sz w:val="28"/>
          <w:szCs w:val="28"/>
        </w:rPr>
        <w:t xml:space="preserve"> будет пытаться начать эту забаву.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 xml:space="preserve">Можно усложнять и игру в прятки. Поиски исчезнувшего предмета очень привлекают детей в раннем возрасте. В играх малыши постигают важное свойство — постоянство. Мы, взрослые, хорошо знаем, что спрятанный предмет не пропадет </w:t>
      </w:r>
      <w:proofErr w:type="gramStart"/>
      <w:r w:rsidRPr="009A3DB8">
        <w:rPr>
          <w:sz w:val="28"/>
          <w:szCs w:val="28"/>
        </w:rPr>
        <w:t>насовсем</w:t>
      </w:r>
      <w:proofErr w:type="gramEnd"/>
      <w:r w:rsidRPr="009A3DB8">
        <w:rPr>
          <w:sz w:val="28"/>
          <w:szCs w:val="28"/>
        </w:rPr>
        <w:t xml:space="preserve">. А ребенок узнает об этом </w:t>
      </w:r>
      <w:proofErr w:type="gramStart"/>
      <w:r w:rsidRPr="009A3DB8">
        <w:rPr>
          <w:sz w:val="28"/>
          <w:szCs w:val="28"/>
        </w:rPr>
        <w:t>впервые</w:t>
      </w:r>
      <w:proofErr w:type="gramEnd"/>
      <w:r w:rsidRPr="009A3DB8">
        <w:rPr>
          <w:sz w:val="28"/>
          <w:szCs w:val="28"/>
        </w:rPr>
        <w:t xml:space="preserve"> и каждый раз удивляется и радуется своему открытию. Предлагаем несколько вариантов таких игр.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3DB8">
        <w:rPr>
          <w:b/>
          <w:sz w:val="28"/>
          <w:szCs w:val="28"/>
        </w:rPr>
        <w:t>“В какой руке мячик?”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>Возьмите в руки маленький мячик или другой предмет. На глазах у ребенка перекладывайте его из руки в руку. Затем зажмите его в одной руке, протяните тыльной стороной обе руки ребенку и спросите: “В какой руке мячик?” Когда он отгадает, разожмите руку и покажите ему игрушку. Повторите несколько раз.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3DB8">
        <w:rPr>
          <w:b/>
          <w:sz w:val="28"/>
          <w:szCs w:val="28"/>
        </w:rPr>
        <w:t>“Где твой мишка (зайчик, котик…)?”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>Накройте одеялом или подушкой одного из игрушечных животных, знакомых ребенку, таким образом, чтобы ему была видна часть лапы или ухо. Спросите его: “Где твой мишка (зайчик, котик и т.д.)?” Если ребенок не может сам найти игрушку, помогите ему, разыграв сцену поиска. Другой вариант этой же игры: сделайте вид, что вы ищете кого-то, кто находится в комнате. Загляните под стол, за кресло, за занавеску, повторяя, к примеру: “Где же наш папа?” Ребенок с удовольствием включится в поиски и поможет вам найти того, кого вы “потеряли”.</w:t>
      </w: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DB8" w:rsidRPr="009A3DB8" w:rsidRDefault="009A3DB8" w:rsidP="009A3D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DB8">
        <w:rPr>
          <w:sz w:val="28"/>
          <w:szCs w:val="28"/>
        </w:rPr>
        <w:t>Юмор, веселье, ласковые прикосновения не только украсят вашу совместную жизнь, но и принесут огромную пользу развивающемуся воображению малыша. И, наконец, в раннем возрасте закладываются основы будущих сюжетно-ролевых игр детей. Об этом и пойдет речь дальше.</w:t>
      </w:r>
    </w:p>
    <w:p w:rsidR="00F32DF9" w:rsidRPr="00F32DF9" w:rsidRDefault="00F32DF9" w:rsidP="00F32D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</w:p>
    <w:p w:rsidR="00B41070" w:rsidRPr="00F32DF9" w:rsidRDefault="00B41070" w:rsidP="00F32DF9">
      <w:pPr>
        <w:ind w:firstLine="709"/>
        <w:jc w:val="both"/>
        <w:rPr>
          <w:sz w:val="28"/>
          <w:szCs w:val="28"/>
        </w:rPr>
      </w:pPr>
    </w:p>
    <w:sectPr w:rsidR="00B41070" w:rsidRPr="00F3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061B"/>
    <w:multiLevelType w:val="multilevel"/>
    <w:tmpl w:val="E878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67E85"/>
    <w:multiLevelType w:val="hybridMultilevel"/>
    <w:tmpl w:val="46AA4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6F38ED"/>
    <w:multiLevelType w:val="multilevel"/>
    <w:tmpl w:val="1BE4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E4BFD"/>
    <w:multiLevelType w:val="hybridMultilevel"/>
    <w:tmpl w:val="B9E2A3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019F"/>
    <w:rsid w:val="001A019F"/>
    <w:rsid w:val="009A3DB8"/>
    <w:rsid w:val="00B41070"/>
    <w:rsid w:val="00F3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019F"/>
  </w:style>
  <w:style w:type="character" w:customStyle="1" w:styleId="c1">
    <w:name w:val="c1"/>
    <w:basedOn w:val="a0"/>
    <w:rsid w:val="001A019F"/>
  </w:style>
  <w:style w:type="character" w:customStyle="1" w:styleId="c11">
    <w:name w:val="c11"/>
    <w:basedOn w:val="a0"/>
    <w:rsid w:val="001A019F"/>
  </w:style>
  <w:style w:type="table" w:styleId="a3">
    <w:name w:val="Table Grid"/>
    <w:basedOn w:val="a1"/>
    <w:rsid w:val="001A0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2020-11-16T08:59:00Z</dcterms:created>
  <dcterms:modified xsi:type="dcterms:W3CDTF">2020-11-16T10:54:00Z</dcterms:modified>
</cp:coreProperties>
</file>